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0328" w14:textId="4880A7CB" w:rsidR="00392C5F" w:rsidRPr="00751519" w:rsidRDefault="00C732A9" w:rsidP="00C732A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751519">
        <w:rPr>
          <w:rFonts w:cstheme="minorHAnsi"/>
          <w:b/>
          <w:bCs/>
          <w:noProof/>
          <w:color w:val="4472C4" w:themeColor="accen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82CF385" wp14:editId="14116F91">
            <wp:simplePos x="0" y="0"/>
            <wp:positionH relativeFrom="column">
              <wp:posOffset>-188595</wp:posOffset>
            </wp:positionH>
            <wp:positionV relativeFrom="paragraph">
              <wp:posOffset>1905</wp:posOffset>
            </wp:positionV>
            <wp:extent cx="1310005" cy="1209040"/>
            <wp:effectExtent l="0" t="0" r="0" b="0"/>
            <wp:wrapTight wrapText="bothSides">
              <wp:wrapPolygon edited="0">
                <wp:start x="0" y="0"/>
                <wp:lineTo x="0" y="21328"/>
                <wp:lineTo x="21359" y="21328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W</w:t>
      </w:r>
      <w:r w:rsidR="008008BA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NIOSEK O DOFINANSOWANIE</w:t>
      </w:r>
      <w:r w:rsidR="00311B2A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PROJEKTU</w:t>
      </w:r>
    </w:p>
    <w:p w14:paraId="09A4F118" w14:textId="312D9756" w:rsidR="008008BA" w:rsidRPr="00751519" w:rsidRDefault="008008BA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Z</w:t>
      </w:r>
      <w:r w:rsidR="00751519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E </w:t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Ś</w:t>
      </w:r>
      <w:r w:rsidR="00964DC6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RODKÓW INICJATYWY DOSKONAŁOŚCI UJ</w:t>
      </w:r>
      <w:r w:rsidR="00383044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(IDUJ)</w:t>
      </w:r>
    </w:p>
    <w:p w14:paraId="6D572DB2" w14:textId="77777777" w:rsidR="00751519" w:rsidRDefault="00751519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0222C658" w14:textId="54660372" w:rsidR="001B28CF" w:rsidRPr="00751519" w:rsidRDefault="00311B2A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202</w:t>
      </w:r>
      <w:r w:rsidR="00322889">
        <w:rPr>
          <w:rFonts w:cstheme="minorHAnsi"/>
          <w:b/>
          <w:bCs/>
          <w:color w:val="2F5496" w:themeColor="accent1" w:themeShade="BF"/>
          <w:sz w:val="28"/>
          <w:szCs w:val="28"/>
        </w:rPr>
        <w:t>3</w:t>
      </w:r>
    </w:p>
    <w:p w14:paraId="06086A98" w14:textId="77777777" w:rsidR="00A94D1C" w:rsidRPr="00A94D1C" w:rsidRDefault="00A94D1C" w:rsidP="00E26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DB000" w14:textId="77777777" w:rsidR="00751519" w:rsidRDefault="00751519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3BF0AA" w14:textId="15AA9A09" w:rsidR="00751519" w:rsidRDefault="000171F6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415E6" wp14:editId="417A16BA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5969000" cy="0"/>
                <wp:effectExtent l="0" t="0" r="12700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40026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pt" to="47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8NNB&#10;O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47FEEB2" w14:textId="6D55B635" w:rsidR="00964DC6" w:rsidRPr="00751519" w:rsidRDefault="00A94D1C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WNIOSKUJĄCY</w:t>
      </w:r>
      <w:r w:rsidRPr="00751519">
        <w:rPr>
          <w:rFonts w:cstheme="minorHAnsi"/>
          <w:b/>
          <w:bCs/>
        </w:rPr>
        <w:t>:</w:t>
      </w:r>
    </w:p>
    <w:p w14:paraId="0876F9B5" w14:textId="77777777" w:rsidR="00751519" w:rsidRPr="004B4DB1" w:rsidRDefault="00751519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</w:p>
    <w:p w14:paraId="70C6CE4F" w14:textId="50119A64" w:rsidR="00E26F45" w:rsidRPr="00751519" w:rsidRDefault="00383044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PROPONOWANA </w:t>
      </w:r>
      <w:r w:rsidR="00964DC6" w:rsidRPr="004B4DB1">
        <w:rPr>
          <w:rFonts w:cstheme="minorHAnsi"/>
          <w:b/>
          <w:bCs/>
          <w:color w:val="2F5496" w:themeColor="accent1" w:themeShade="BF"/>
        </w:rPr>
        <w:t>KWOTA DOFINANSOWANIA</w:t>
      </w:r>
      <w:r w:rsidR="00964DC6" w:rsidRPr="00751519">
        <w:rPr>
          <w:rFonts w:cstheme="minorHAnsi"/>
          <w:b/>
          <w:bCs/>
        </w:rPr>
        <w:t>:</w:t>
      </w:r>
    </w:p>
    <w:p w14:paraId="1DEFD977" w14:textId="6AAC1DF9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BAB6" wp14:editId="7FA38D4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5969000" cy="0"/>
                <wp:effectExtent l="0" t="0" r="1270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AC542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4pt" to="470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QeAP&#10;Ht8AAAAL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F875BC8" w14:textId="2922ADC3" w:rsidR="00964DC6" w:rsidRPr="00751519" w:rsidRDefault="00E26F45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K</w:t>
      </w:r>
      <w:r w:rsidR="00964DC6" w:rsidRPr="004B4DB1">
        <w:rPr>
          <w:rFonts w:cstheme="minorHAnsi"/>
          <w:b/>
          <w:bCs/>
          <w:color w:val="2F5496" w:themeColor="accent1" w:themeShade="BF"/>
        </w:rPr>
        <w:t>RÓTKI OPIS PROJEKTU</w:t>
      </w:r>
      <w:r w:rsidR="00964DC6" w:rsidRPr="00751519">
        <w:rPr>
          <w:rFonts w:cstheme="minorHAnsi"/>
          <w:b/>
          <w:bCs/>
        </w:rPr>
        <w:t>:</w:t>
      </w:r>
    </w:p>
    <w:p w14:paraId="066E705A" w14:textId="55D8E797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D395CD9" w14:textId="1CABFE99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0D530089" w14:textId="44485026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2537AD7B" w14:textId="6406FBD5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98B33B3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1E61C2C2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71D68277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442CFFE7" w14:textId="31E1F17D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A1703" wp14:editId="6C5196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9BC891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AF80466" w14:textId="02E1B9BB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PLANOWANE PRZEDSIĘWZIĘCIA</w:t>
      </w:r>
      <w:r w:rsidRPr="00751519">
        <w:rPr>
          <w:rFonts w:cstheme="minorHAnsi"/>
          <w:b/>
          <w:bCs/>
        </w:rPr>
        <w:t>:</w:t>
      </w:r>
    </w:p>
    <w:p w14:paraId="2CE8FA80" w14:textId="00DEB8A0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B5D8778" w14:textId="4E231362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32AB87AB" w14:textId="798088A1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067B83BB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09986C1A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62D05064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2B97B77C" w14:textId="1100A587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AE882" wp14:editId="4916B3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37027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DF03E36" w14:textId="2A309298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P</w:t>
      </w:r>
      <w:r w:rsidR="00401015">
        <w:rPr>
          <w:rFonts w:cstheme="minorHAnsi"/>
          <w:b/>
          <w:bCs/>
          <w:color w:val="2F5496" w:themeColor="accent1" w:themeShade="BF"/>
        </w:rPr>
        <w:t>LANOWANE</w:t>
      </w:r>
      <w:r w:rsidRPr="004B4DB1">
        <w:rPr>
          <w:rFonts w:cstheme="minorHAnsi"/>
          <w:b/>
          <w:bCs/>
          <w:color w:val="2F5496" w:themeColor="accent1" w:themeShade="BF"/>
        </w:rPr>
        <w:t xml:space="preserve"> EFEKTY (PUBLIKACJE, WNIOSKI GRANTOWE, IT</w:t>
      </w:r>
      <w:r w:rsidR="00311B2A" w:rsidRPr="004B4DB1">
        <w:rPr>
          <w:rFonts w:cstheme="minorHAnsi"/>
          <w:b/>
          <w:bCs/>
          <w:color w:val="2F5496" w:themeColor="accent1" w:themeShade="BF"/>
        </w:rPr>
        <w:t>P</w:t>
      </w:r>
      <w:r w:rsidRPr="004B4DB1">
        <w:rPr>
          <w:rFonts w:cstheme="minorHAnsi"/>
          <w:b/>
          <w:bCs/>
          <w:color w:val="2F5496" w:themeColor="accent1" w:themeShade="BF"/>
        </w:rPr>
        <w:t>.)</w:t>
      </w:r>
      <w:r w:rsidR="004B4DB1">
        <w:rPr>
          <w:rFonts w:cstheme="minorHAnsi"/>
          <w:b/>
          <w:bCs/>
          <w:color w:val="2F5496" w:themeColor="accent1" w:themeShade="BF"/>
        </w:rPr>
        <w:t>:</w:t>
      </w:r>
    </w:p>
    <w:p w14:paraId="062E702D" w14:textId="3E922785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0802E380" w14:textId="71DE523B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79058C21" w14:textId="64DDC100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48D5C232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34178778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0432F51C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253921DD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4ED057B8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11DBEB33" w14:textId="06EFE02F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81988" wp14:editId="097841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9000" cy="0"/>
                <wp:effectExtent l="0" t="0" r="12700" b="127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8CBAF3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A421650" w14:textId="29C1FB8C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JEDNOSTKI I OSOBY WSPÓŁPRACUJĄCE:</w:t>
      </w:r>
    </w:p>
    <w:p w14:paraId="520F959C" w14:textId="3AEB6D58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74CEA37B" w14:textId="00FB2DBD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2FEA592C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22ADA7A7" w14:textId="6577EBE8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1FEC5" wp14:editId="15B79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5ADA5D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12887AD" w14:textId="7FE8DBDF" w:rsidR="00311B2A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ZGODNOŚĆ Z ZASADAMI DZIAŁANIA </w:t>
      </w:r>
      <w:r w:rsidR="00A94D1C" w:rsidRPr="004B4DB1">
        <w:rPr>
          <w:rFonts w:cstheme="minorHAnsi"/>
          <w:b/>
          <w:bCs/>
          <w:color w:val="2F5496" w:themeColor="accent1" w:themeShade="BF"/>
        </w:rPr>
        <w:t xml:space="preserve">PRZYJĘTYMI </w:t>
      </w:r>
      <w:r w:rsidRPr="004B4DB1">
        <w:rPr>
          <w:rFonts w:cstheme="minorHAnsi"/>
          <w:b/>
          <w:bCs/>
          <w:color w:val="2F5496" w:themeColor="accent1" w:themeShade="BF"/>
        </w:rPr>
        <w:t xml:space="preserve">W PROJEKCIE IDUJ </w:t>
      </w:r>
    </w:p>
    <w:p w14:paraId="25DC50C0" w14:textId="7A16DAC5" w:rsidR="00311B2A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(proszę </w:t>
      </w:r>
      <w:r w:rsidR="00A94D1C" w:rsidRPr="004B4DB1">
        <w:rPr>
          <w:rFonts w:cstheme="minorHAnsi"/>
          <w:b/>
          <w:bCs/>
          <w:color w:val="2F5496" w:themeColor="accent1" w:themeShade="BF"/>
        </w:rPr>
        <w:t xml:space="preserve">zaznaczyć </w:t>
      </w:r>
      <w:r w:rsidRPr="004B4DB1">
        <w:rPr>
          <w:rFonts w:cstheme="minorHAnsi"/>
          <w:b/>
          <w:bCs/>
          <w:color w:val="2F5496" w:themeColor="accent1" w:themeShade="BF"/>
        </w:rPr>
        <w:t>przynajmniej dwie z</w:t>
      </w:r>
      <w:r w:rsidR="00311B2A" w:rsidRPr="004B4DB1">
        <w:rPr>
          <w:rFonts w:cstheme="minorHAnsi"/>
          <w:b/>
          <w:bCs/>
          <w:color w:val="2F5496" w:themeColor="accent1" w:themeShade="BF"/>
        </w:rPr>
        <w:t xml:space="preserve"> wymienionych poniżej)</w:t>
      </w:r>
      <w:r w:rsidRPr="004B4DB1">
        <w:rPr>
          <w:rFonts w:cstheme="minorHAnsi"/>
          <w:b/>
          <w:bCs/>
          <w:color w:val="2F5496" w:themeColor="accent1" w:themeShade="BF"/>
        </w:rPr>
        <w:t xml:space="preserve">: </w:t>
      </w:r>
    </w:p>
    <w:p w14:paraId="5BF6022E" w14:textId="77777777" w:rsidR="00813740" w:rsidRPr="00751519" w:rsidRDefault="00813740" w:rsidP="00964DC6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813740" w14:paraId="1623C216" w14:textId="77777777" w:rsidTr="004B4DB1">
        <w:tc>
          <w:tcPr>
            <w:tcW w:w="25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4154BA" w14:textId="74446006" w:rsidR="00813740" w:rsidRPr="004B4DB1" w:rsidRDefault="00312D0D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nternacjonalizacja</w:t>
            </w:r>
          </w:p>
        </w:tc>
        <w:tc>
          <w:tcPr>
            <w:tcW w:w="567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5C11CC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1B4E0FD1" w14:textId="77777777" w:rsidTr="004B4DB1">
        <w:tc>
          <w:tcPr>
            <w:tcW w:w="2547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4D98CF2" w14:textId="2C9BDE4F" w:rsidR="00813740" w:rsidRPr="004B4DB1" w:rsidRDefault="00813740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interdyscyplinarność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0120A4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55EA1D2D" w14:textId="77777777" w:rsidTr="004B4DB1"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1CC18F68" w14:textId="60495879" w:rsidR="00813740" w:rsidRPr="004B4DB1" w:rsidRDefault="00312D0D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nnowacyjność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A75163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60884CA3" w14:textId="77777777" w:rsidTr="00DC29D4"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116E3BDD" w14:textId="782554CB" w:rsidR="00813740" w:rsidRPr="004B4DB1" w:rsidRDefault="00312D0D" w:rsidP="00964DC6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ntegralność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FB5212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1DA589" w14:textId="29B58730" w:rsidR="004364EE" w:rsidRDefault="004364EE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EAF853" w14:textId="401246CF" w:rsidR="00B10597" w:rsidRDefault="000171F6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349AB" wp14:editId="029DF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9000" cy="0"/>
                <wp:effectExtent l="0" t="0" r="12700" b="127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E55E9" id="Łącznik prosty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D0D4EF2" w14:textId="412D49E5" w:rsidR="00B10597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>ZGODNOŚĆ Z PRIORYTETAMI OBSZARU HERITAGE:</w:t>
      </w:r>
    </w:p>
    <w:p w14:paraId="0178B1FC" w14:textId="788E8F1E" w:rsidR="00813740" w:rsidRPr="004B4DB1" w:rsidRDefault="00A94D1C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>(proszę zaznaczyć, jeśli występuje)</w:t>
      </w:r>
    </w:p>
    <w:p w14:paraId="48AB6C50" w14:textId="73671C87" w:rsidR="00813740" w:rsidRPr="00751519" w:rsidRDefault="00813740" w:rsidP="00964DC6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9327" w:type="dxa"/>
        <w:tblLook w:val="05A0" w:firstRow="1" w:lastRow="0" w:firstColumn="1" w:lastColumn="1" w:noHBand="0" w:noVBand="1"/>
      </w:tblPr>
      <w:tblGrid>
        <w:gridCol w:w="8530"/>
        <w:gridCol w:w="797"/>
      </w:tblGrid>
      <w:tr w:rsidR="00813740" w:rsidRPr="00751519" w14:paraId="3D6C5B7F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A8BA11A" w14:textId="1B78FDCE" w:rsidR="00813740" w:rsidRPr="004B4DB1" w:rsidRDefault="00813740" w:rsidP="00813740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Humanistyka wobec wyzwań zmian środowiskowych, cywilizacyjnych i technologicznych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9B059A8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4D60ADF1" w14:textId="77777777" w:rsidTr="00DC29D4">
        <w:trPr>
          <w:trHeight w:val="394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00FEEC56" w14:textId="39E0009E" w:rsidR="00813740" w:rsidRPr="004B4DB1" w:rsidRDefault="00813740" w:rsidP="00813740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Językowe uwarunkowania procesów powstawania i zmiany dziedzictwa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EBD4083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2595B986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10FDDF61" w14:textId="0BAD92FE" w:rsidR="00813740" w:rsidRPr="004B4DB1" w:rsidRDefault="00813740" w:rsidP="00D34721">
            <w:pPr>
              <w:spacing w:line="360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Globalne i lokalne procesy historyczne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66F4422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038200C4" w14:textId="77777777" w:rsidTr="00DC29D4">
        <w:trPr>
          <w:trHeight w:val="394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7BFB162E" w14:textId="1CECE342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Interdyscyplinarne studia nad Polską w perspektywie lokalnej, regionalnej i globalnej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A8ECE02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253CFDCA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2D64111B" w14:textId="46D70B4E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Inwentaryzowanie, archiwizowanie i ochrona dóbr kultury oraz zarządzanie dziedzictwem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2F11199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50998B0E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FE0F4BE" w14:textId="42D98F3F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Krytyczne badania nad dziedzictwem i różnorodnością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419E600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F2C99A0" w14:textId="77777777" w:rsidR="004364EE" w:rsidRDefault="004364EE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42BAB52" w14:textId="77777777" w:rsidR="00813740" w:rsidRPr="00964DC6" w:rsidRDefault="0081374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813740" w:rsidRPr="00964DC6" w:rsidSect="000171F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AEB3E" w14:textId="77777777" w:rsidR="00C42A3A" w:rsidRDefault="00C42A3A" w:rsidP="000171F6">
      <w:r>
        <w:separator/>
      </w:r>
    </w:p>
  </w:endnote>
  <w:endnote w:type="continuationSeparator" w:id="0">
    <w:p w14:paraId="75FB79AD" w14:textId="77777777" w:rsidR="00C42A3A" w:rsidRDefault="00C42A3A" w:rsidP="0001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737042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E63ED5" w14:textId="6081CE4B" w:rsidR="000171F6" w:rsidRDefault="000171F6" w:rsidP="0096687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F7CDAE3" w14:textId="77777777" w:rsidR="000171F6" w:rsidRDefault="000171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0996794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F3BF40" w14:textId="1C1A3E64" w:rsidR="000171F6" w:rsidRDefault="000171F6" w:rsidP="0096687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B038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8FBE7AE" w14:textId="77777777" w:rsidR="000171F6" w:rsidRDefault="00017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32F2F" w14:textId="77777777" w:rsidR="00C42A3A" w:rsidRDefault="00C42A3A" w:rsidP="000171F6">
      <w:r>
        <w:separator/>
      </w:r>
    </w:p>
  </w:footnote>
  <w:footnote w:type="continuationSeparator" w:id="0">
    <w:p w14:paraId="39D16CF1" w14:textId="77777777" w:rsidR="00C42A3A" w:rsidRDefault="00C42A3A" w:rsidP="0001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A"/>
    <w:rsid w:val="000171F6"/>
    <w:rsid w:val="000954AE"/>
    <w:rsid w:val="000F5F06"/>
    <w:rsid w:val="00122091"/>
    <w:rsid w:val="001B28CF"/>
    <w:rsid w:val="001B689A"/>
    <w:rsid w:val="00297D57"/>
    <w:rsid w:val="002B5B58"/>
    <w:rsid w:val="002D39B8"/>
    <w:rsid w:val="00311B2A"/>
    <w:rsid w:val="00312D0D"/>
    <w:rsid w:val="00322889"/>
    <w:rsid w:val="00383044"/>
    <w:rsid w:val="00392C5F"/>
    <w:rsid w:val="00401015"/>
    <w:rsid w:val="004364EE"/>
    <w:rsid w:val="004B4DB1"/>
    <w:rsid w:val="005417C9"/>
    <w:rsid w:val="00656887"/>
    <w:rsid w:val="00751519"/>
    <w:rsid w:val="008008BA"/>
    <w:rsid w:val="00813740"/>
    <w:rsid w:val="00813E10"/>
    <w:rsid w:val="00964DC6"/>
    <w:rsid w:val="00A94D1C"/>
    <w:rsid w:val="00AB0387"/>
    <w:rsid w:val="00AE3F94"/>
    <w:rsid w:val="00B07927"/>
    <w:rsid w:val="00B10597"/>
    <w:rsid w:val="00C42A3A"/>
    <w:rsid w:val="00C732A9"/>
    <w:rsid w:val="00D34721"/>
    <w:rsid w:val="00DC29D4"/>
    <w:rsid w:val="00E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C82E"/>
  <w15:chartTrackingRefBased/>
  <w15:docId w15:val="{F5C9418B-742F-5548-9B3C-8531313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7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1F6"/>
  </w:style>
  <w:style w:type="character" w:styleId="Numerstrony">
    <w:name w:val="page number"/>
    <w:basedOn w:val="Domylnaczcionkaakapitu"/>
    <w:uiPriority w:val="99"/>
    <w:semiHidden/>
    <w:unhideWhenUsed/>
    <w:rsid w:val="0001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F32A2-E441-4F48-86C1-BE62DBE5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Bilczewski</dc:creator>
  <cp:keywords/>
  <dc:description/>
  <cp:lastModifiedBy>Małgorzata Trębusiewicz</cp:lastModifiedBy>
  <cp:revision>2</cp:revision>
  <cp:lastPrinted>2022-02-22T10:31:00Z</cp:lastPrinted>
  <dcterms:created xsi:type="dcterms:W3CDTF">2023-03-01T11:36:00Z</dcterms:created>
  <dcterms:modified xsi:type="dcterms:W3CDTF">2023-03-01T11:36:00Z</dcterms:modified>
</cp:coreProperties>
</file>